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C442" w14:textId="77777777" w:rsidR="00235842" w:rsidRDefault="00235842" w:rsidP="00235842">
      <w:pPr>
        <w:spacing w:line="360" w:lineRule="auto"/>
        <w:rPr>
          <w:rFonts w:ascii="Montserrat" w:hAnsi="Montserrat"/>
          <w:sz w:val="20"/>
          <w:szCs w:val="20"/>
        </w:rPr>
      </w:pPr>
    </w:p>
    <w:p w14:paraId="70ACE946" w14:textId="77777777" w:rsidR="003F0583" w:rsidRDefault="003F0583" w:rsidP="003F0583">
      <w:pPr>
        <w:spacing w:line="360" w:lineRule="auto"/>
        <w:jc w:val="right"/>
        <w:rPr>
          <w:rFonts w:ascii="Montserrat" w:eastAsia="Montserrat" w:hAnsi="Montserrat" w:cs="Montserrat"/>
          <w:sz w:val="20"/>
          <w:szCs w:val="20"/>
          <w:shd w:val="clear" w:color="auto" w:fill="9FC5E8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Aux membres de l’équipe de </w:t>
      </w:r>
      <w:r>
        <w:rPr>
          <w:rFonts w:ascii="Montserrat" w:eastAsia="Montserrat" w:hAnsi="Montserrat" w:cs="Montserrat"/>
          <w:b/>
          <w:sz w:val="20"/>
          <w:szCs w:val="20"/>
          <w:shd w:val="clear" w:color="auto" w:fill="9FC5E8"/>
        </w:rPr>
        <w:t>(Insérer nom de la coop)</w:t>
      </w:r>
    </w:p>
    <w:p w14:paraId="347E0483" w14:textId="77777777" w:rsidR="003F0583" w:rsidRDefault="003F0583" w:rsidP="003F0583">
      <w:pPr>
        <w:spacing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617FE696" w14:textId="77777777" w:rsidR="003F0583" w:rsidRDefault="003F0583" w:rsidP="003F0583">
      <w:pPr>
        <w:spacing w:line="36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Saviez-vous que vous travaillez dans une entreprise un peu différente puisqu’elle est une coopérative d’alimentation? Mais qu’est-ce que cela veut dire dans les faits?</w:t>
      </w:r>
    </w:p>
    <w:p w14:paraId="02BDEFE6" w14:textId="77777777" w:rsidR="003F0583" w:rsidRDefault="003F0583" w:rsidP="003F0583">
      <w:pPr>
        <w:spacing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4BA8F124" w14:textId="5F3C0624" w:rsidR="003F0583" w:rsidRDefault="003F0583" w:rsidP="003F0583">
      <w:pPr>
        <w:spacing w:line="36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Visionnez dès maintenant les 4 courtes capsules web qui ont été préparées par notre réseau</w:t>
      </w:r>
      <w:r>
        <w:rPr>
          <w:rFonts w:ascii="Montserrat" w:eastAsia="Montserrat" w:hAnsi="Montserrat" w:cs="Montserrat"/>
          <w:sz w:val="20"/>
          <w:szCs w:val="20"/>
        </w:rPr>
        <w:t>.</w:t>
      </w:r>
      <w:r>
        <w:rPr>
          <w:rFonts w:ascii="Montserrat" w:eastAsia="Montserrat" w:hAnsi="Montserrat" w:cs="Montserrat"/>
          <w:sz w:val="20"/>
          <w:szCs w:val="20"/>
        </w:rPr>
        <w:t xml:space="preserve"> Ainsi, vous serez mieux informé(e) et comprendrez plus facilement la formule coopérative et ses particularités. Ces capsules divertissantes ne prendront que 5 minutes de votre temps :</w:t>
      </w:r>
    </w:p>
    <w:p w14:paraId="2B37E0D3" w14:textId="77777777" w:rsidR="003F0583" w:rsidRDefault="003F0583" w:rsidP="003F05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Qu’est-ce qu’une coopérative en alimentation?</w:t>
      </w:r>
    </w:p>
    <w:p w14:paraId="19B8DAF7" w14:textId="77777777" w:rsidR="003F0583" w:rsidRDefault="003F0583" w:rsidP="003F05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Qui décide quoi dans ma coop?</w:t>
      </w:r>
    </w:p>
    <w:p w14:paraId="63B5072D" w14:textId="77777777" w:rsidR="003F0583" w:rsidRDefault="003F0583" w:rsidP="003F05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Être membre, comment et pourquoi?</w:t>
      </w:r>
    </w:p>
    <w:p w14:paraId="32E13432" w14:textId="77777777" w:rsidR="003F0583" w:rsidRDefault="003F0583" w:rsidP="003F05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Comment être un employé-ambassadeur?</w:t>
      </w:r>
    </w:p>
    <w:p w14:paraId="049C3CC2" w14:textId="1C09EA52" w:rsidR="003F0583" w:rsidRDefault="003F0583" w:rsidP="003F0583">
      <w:pPr>
        <w:spacing w:line="360" w:lineRule="auto"/>
        <w:rPr>
          <w:rFonts w:ascii="Montserrat" w:eastAsia="Montserrat" w:hAnsi="Montserrat" w:cs="Montserrat"/>
          <w:sz w:val="20"/>
          <w:szCs w:val="20"/>
          <w:highlight w:val="yellow"/>
        </w:rPr>
      </w:pPr>
      <w:r>
        <w:rPr>
          <w:rFonts w:ascii="Montserrat" w:eastAsia="Montserrat" w:hAnsi="Montserrat" w:cs="Montserrat"/>
          <w:b/>
          <w:sz w:val="20"/>
          <w:szCs w:val="20"/>
          <w:highlight w:val="yellow"/>
        </w:rPr>
        <w:t>Rendez-vous au : www.</w:t>
      </w:r>
      <w:r w:rsidRPr="00F23DBF">
        <w:rPr>
          <w:rFonts w:ascii="Montserrat" w:eastAsia="Montserrat" w:hAnsi="Montserrat" w:cs="Montserrat"/>
          <w:b/>
          <w:sz w:val="20"/>
          <w:szCs w:val="20"/>
          <w:highlight w:val="yellow"/>
        </w:rPr>
        <w:t>fcaq.coop/ambassadeur</w:t>
      </w:r>
      <w:r>
        <w:rPr>
          <w:rFonts w:ascii="Montserrat" w:eastAsia="Montserrat" w:hAnsi="Montserrat" w:cs="Montserrat"/>
          <w:b/>
          <w:sz w:val="20"/>
          <w:szCs w:val="20"/>
          <w:highlight w:val="yellow"/>
        </w:rPr>
        <w:t>s</w:t>
      </w:r>
    </w:p>
    <w:p w14:paraId="78D382BD" w14:textId="77777777" w:rsidR="003F0583" w:rsidRDefault="003F0583" w:rsidP="003F0583">
      <w:pPr>
        <w:spacing w:line="36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Vous serez alors d’autant plus fier(ère) de faire partie de l’équipe et de participer à un service qui peut faire grandir notre communauté.</w:t>
      </w:r>
    </w:p>
    <w:p w14:paraId="654B8990" w14:textId="77777777" w:rsidR="003F0583" w:rsidRDefault="003F0583" w:rsidP="003F0583">
      <w:pPr>
        <w:spacing w:line="360" w:lineRule="auto"/>
        <w:rPr>
          <w:rFonts w:ascii="Montserrat" w:eastAsia="Montserrat" w:hAnsi="Montserrat" w:cs="Montserrat"/>
          <w:sz w:val="20"/>
          <w:szCs w:val="20"/>
        </w:rPr>
      </w:pPr>
    </w:p>
    <w:p w14:paraId="1DE951BA" w14:textId="77777777" w:rsidR="003F0583" w:rsidRDefault="003F0583" w:rsidP="003F0583">
      <w:pPr>
        <w:spacing w:line="36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Vous avez des questions supplémentaires? </w:t>
      </w:r>
      <w:r>
        <w:rPr>
          <w:rFonts w:ascii="Montserrat" w:eastAsia="Montserrat" w:hAnsi="Montserrat" w:cs="Montserrat"/>
          <w:b/>
          <w:sz w:val="20"/>
          <w:szCs w:val="20"/>
        </w:rPr>
        <w:t>(</w:t>
      </w:r>
      <w:r>
        <w:rPr>
          <w:rFonts w:ascii="Montserrat" w:eastAsia="Montserrat" w:hAnsi="Montserrat" w:cs="Montserrat"/>
          <w:b/>
          <w:sz w:val="20"/>
          <w:szCs w:val="20"/>
          <w:shd w:val="clear" w:color="auto" w:fill="9FC5E8"/>
        </w:rPr>
        <w:t>Insérer titre et nom de la personne contacte au sein de l’entreprise</w:t>
      </w:r>
      <w:r>
        <w:rPr>
          <w:rFonts w:ascii="Montserrat" w:eastAsia="Montserrat" w:hAnsi="Montserrat" w:cs="Montserrat"/>
          <w:b/>
          <w:sz w:val="20"/>
          <w:szCs w:val="20"/>
        </w:rPr>
        <w:t>)</w:t>
      </w:r>
      <w:r>
        <w:rPr>
          <w:rFonts w:ascii="Montserrat" w:eastAsia="Montserrat" w:hAnsi="Montserrat" w:cs="Montserrat"/>
          <w:sz w:val="20"/>
          <w:szCs w:val="20"/>
        </w:rPr>
        <w:t xml:space="preserve"> se fera un plaisir de vous répondre.</w:t>
      </w:r>
    </w:p>
    <w:p w14:paraId="1AF0FC14" w14:textId="77777777" w:rsidR="003F0583" w:rsidRDefault="003F0583" w:rsidP="003F0583">
      <w:pPr>
        <w:spacing w:after="0"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tbl>
      <w:tblPr>
        <w:tblW w:w="8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09"/>
        <w:gridCol w:w="4309"/>
      </w:tblGrid>
      <w:tr w:rsidR="003F0583" w14:paraId="10030117" w14:textId="77777777" w:rsidTr="00397BFC">
        <w:trPr>
          <w:trHeight w:val="566"/>
        </w:trPr>
        <w:tc>
          <w:tcPr>
            <w:tcW w:w="4309" w:type="dxa"/>
          </w:tcPr>
          <w:p w14:paraId="2A0344E3" w14:textId="77777777" w:rsidR="003F0583" w:rsidRDefault="003F0583" w:rsidP="00397BFC">
            <w:pPr>
              <w:spacing w:after="0" w:line="36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J’atteste avoir visionné et compris les 4 capsules</w:t>
            </w:r>
          </w:p>
        </w:tc>
        <w:tc>
          <w:tcPr>
            <w:tcW w:w="4309" w:type="dxa"/>
          </w:tcPr>
          <w:p w14:paraId="5A768617" w14:textId="62790CE6" w:rsidR="003F0583" w:rsidRDefault="003F0583" w:rsidP="00397BFC">
            <w:pPr>
              <w:spacing w:after="0" w:line="36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J’atteste avoir remis cette lettre pour la formation EMPLOYÉ AMBASSADEURS à l’employé</w:t>
            </w: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(e)</w:t>
            </w:r>
          </w:p>
        </w:tc>
      </w:tr>
      <w:tr w:rsidR="003F0583" w14:paraId="3856013B" w14:textId="77777777" w:rsidTr="00397BFC">
        <w:trPr>
          <w:trHeight w:val="545"/>
        </w:trPr>
        <w:tc>
          <w:tcPr>
            <w:tcW w:w="4309" w:type="dxa"/>
            <w:vAlign w:val="center"/>
          </w:tcPr>
          <w:p w14:paraId="5E4D95F0" w14:textId="77777777" w:rsidR="003F0583" w:rsidRDefault="003F0583" w:rsidP="00397BFC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Nom :</w:t>
            </w:r>
          </w:p>
        </w:tc>
        <w:tc>
          <w:tcPr>
            <w:tcW w:w="4309" w:type="dxa"/>
            <w:vAlign w:val="center"/>
          </w:tcPr>
          <w:p w14:paraId="617DF612" w14:textId="77777777" w:rsidR="003F0583" w:rsidRDefault="003F0583" w:rsidP="00397BFC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Nom :</w:t>
            </w:r>
          </w:p>
        </w:tc>
      </w:tr>
      <w:tr w:rsidR="003F0583" w14:paraId="36D52557" w14:textId="77777777" w:rsidTr="00397BFC">
        <w:trPr>
          <w:trHeight w:val="568"/>
        </w:trPr>
        <w:tc>
          <w:tcPr>
            <w:tcW w:w="4309" w:type="dxa"/>
            <w:vAlign w:val="center"/>
          </w:tcPr>
          <w:p w14:paraId="567A1577" w14:textId="77777777" w:rsidR="003F0583" w:rsidRDefault="003F0583" w:rsidP="00397BFC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Signature :</w:t>
            </w:r>
          </w:p>
        </w:tc>
        <w:tc>
          <w:tcPr>
            <w:tcW w:w="4309" w:type="dxa"/>
            <w:vAlign w:val="center"/>
          </w:tcPr>
          <w:p w14:paraId="249658B0" w14:textId="77777777" w:rsidR="003F0583" w:rsidRDefault="003F0583" w:rsidP="00397BFC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Signature :</w:t>
            </w:r>
          </w:p>
        </w:tc>
      </w:tr>
      <w:tr w:rsidR="003F0583" w14:paraId="2EC3AAD4" w14:textId="77777777" w:rsidTr="00397BFC">
        <w:trPr>
          <w:trHeight w:val="568"/>
        </w:trPr>
        <w:tc>
          <w:tcPr>
            <w:tcW w:w="4309" w:type="dxa"/>
            <w:vAlign w:val="center"/>
          </w:tcPr>
          <w:p w14:paraId="2A06466F" w14:textId="77777777" w:rsidR="003F0583" w:rsidRDefault="003F0583" w:rsidP="00397BFC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Date :</w:t>
            </w:r>
          </w:p>
        </w:tc>
        <w:tc>
          <w:tcPr>
            <w:tcW w:w="4309" w:type="dxa"/>
            <w:vAlign w:val="center"/>
          </w:tcPr>
          <w:p w14:paraId="4DC8E345" w14:textId="77777777" w:rsidR="003F0583" w:rsidRDefault="003F0583" w:rsidP="00397BFC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Date :</w:t>
            </w:r>
          </w:p>
        </w:tc>
      </w:tr>
    </w:tbl>
    <w:p w14:paraId="0496B118" w14:textId="5425E15A" w:rsidR="00382C9D" w:rsidRPr="00382C9D" w:rsidRDefault="00382C9D" w:rsidP="00382C9D">
      <w:pPr>
        <w:tabs>
          <w:tab w:val="left" w:pos="3493"/>
        </w:tabs>
        <w:rPr>
          <w:rFonts w:ascii="Montserrat" w:hAnsi="Montserrat"/>
          <w:sz w:val="20"/>
          <w:szCs w:val="20"/>
        </w:rPr>
      </w:pPr>
    </w:p>
    <w:sectPr w:rsidR="00382C9D" w:rsidRPr="00382C9D" w:rsidSect="00A37782">
      <w:headerReference w:type="default" r:id="rId10"/>
      <w:footerReference w:type="default" r:id="rId11"/>
      <w:pgSz w:w="12240" w:h="15840"/>
      <w:pgMar w:top="1440" w:right="1800" w:bottom="1440" w:left="180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4DC4" w14:textId="77777777" w:rsidR="00062F9C" w:rsidRDefault="00062F9C" w:rsidP="00666D79">
      <w:r>
        <w:separator/>
      </w:r>
    </w:p>
  </w:endnote>
  <w:endnote w:type="continuationSeparator" w:id="0">
    <w:p w14:paraId="6A2B6474" w14:textId="77777777" w:rsidR="00062F9C" w:rsidRDefault="00062F9C" w:rsidP="00666D79">
      <w:r>
        <w:continuationSeparator/>
      </w:r>
    </w:p>
  </w:endnote>
  <w:endnote w:type="continuationNotice" w:id="1">
    <w:p w14:paraId="77EB9E45" w14:textId="77777777" w:rsidR="00062F9C" w:rsidRDefault="00062F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8F02" w14:textId="17AA9BD4" w:rsidR="00E92BF7" w:rsidRPr="00B10F09" w:rsidRDefault="004140FA">
    <w:pPr>
      <w:pStyle w:val="Pieddepage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noProof/>
        <w:sz w:val="16"/>
        <w:szCs w:val="16"/>
      </w:rPr>
      <w:drawing>
        <wp:anchor distT="0" distB="0" distL="114300" distR="114300" simplePos="0" relativeHeight="251671558" behindDoc="0" locked="0" layoutInCell="1" allowOverlap="1" wp14:anchorId="0C196123" wp14:editId="2ED7F8EF">
          <wp:simplePos x="0" y="0"/>
          <wp:positionH relativeFrom="column">
            <wp:posOffset>4402650</wp:posOffset>
          </wp:positionH>
          <wp:positionV relativeFrom="paragraph">
            <wp:posOffset>-189865</wp:posOffset>
          </wp:positionV>
          <wp:extent cx="1131842" cy="697482"/>
          <wp:effectExtent l="0" t="0" r="0" b="1270"/>
          <wp:wrapNone/>
          <wp:docPr id="169286035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860354" name="Image 16928603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842" cy="697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/>
        <w:b/>
        <w:noProof/>
        <w:sz w:val="16"/>
        <w:szCs w:val="16"/>
      </w:rPr>
      <w:t>Fédération</w:t>
    </w:r>
    <w:r w:rsidR="00BC59A6">
      <w:rPr>
        <w:rFonts w:ascii="Montserrat" w:hAnsi="Montserrat"/>
        <w:b/>
        <w:sz w:val="16"/>
        <w:szCs w:val="16"/>
      </w:rPr>
      <w:t xml:space="preserve"> des </w:t>
    </w:r>
    <w:r>
      <w:rPr>
        <w:rFonts w:ascii="Montserrat" w:hAnsi="Montserrat"/>
        <w:b/>
        <w:sz w:val="16"/>
        <w:szCs w:val="16"/>
      </w:rPr>
      <w:t>coops</w:t>
    </w:r>
    <w:r w:rsidR="00BC59A6">
      <w:rPr>
        <w:rFonts w:ascii="Montserrat" w:hAnsi="Montserrat"/>
        <w:b/>
        <w:sz w:val="16"/>
        <w:szCs w:val="16"/>
      </w:rPr>
      <w:t xml:space="preserve"> d’alimentation</w:t>
    </w:r>
    <w:r>
      <w:rPr>
        <w:rFonts w:ascii="Montserrat" w:hAnsi="Montserrat"/>
        <w:b/>
        <w:sz w:val="16"/>
        <w:szCs w:val="16"/>
      </w:rPr>
      <w:t xml:space="preserve"> du Québec</w:t>
    </w:r>
  </w:p>
  <w:p w14:paraId="0011FA8E" w14:textId="41438C6A" w:rsidR="00B10F09" w:rsidRPr="00B10F09" w:rsidRDefault="00B10F09">
    <w:pPr>
      <w:pStyle w:val="Pieddepage"/>
      <w:rPr>
        <w:rFonts w:ascii="Montserrat" w:hAnsi="Montserrat"/>
        <w:sz w:val="16"/>
        <w:szCs w:val="16"/>
      </w:rPr>
    </w:pPr>
    <w:r w:rsidRPr="00B10F09">
      <w:rPr>
        <w:rFonts w:ascii="Montserrat" w:hAnsi="Montserrat"/>
        <w:sz w:val="16"/>
        <w:szCs w:val="16"/>
      </w:rPr>
      <w:t xml:space="preserve">1400, </w:t>
    </w:r>
    <w:r w:rsidR="004140FA">
      <w:rPr>
        <w:rFonts w:ascii="Montserrat" w:hAnsi="Montserrat"/>
        <w:sz w:val="16"/>
        <w:szCs w:val="16"/>
      </w:rPr>
      <w:t>a</w:t>
    </w:r>
    <w:r w:rsidRPr="00B10F09">
      <w:rPr>
        <w:rFonts w:ascii="Montserrat" w:hAnsi="Montserrat"/>
        <w:sz w:val="16"/>
        <w:szCs w:val="16"/>
      </w:rPr>
      <w:t>venue Saint-Jean-Baptiste</w:t>
    </w:r>
    <w:r w:rsidR="007B1AD3">
      <w:rPr>
        <w:rFonts w:ascii="Montserrat" w:hAnsi="Montserrat"/>
        <w:sz w:val="16"/>
        <w:szCs w:val="16"/>
      </w:rPr>
      <w:t xml:space="preserve">, </w:t>
    </w:r>
    <w:r w:rsidRPr="00B10F09">
      <w:rPr>
        <w:rFonts w:ascii="Montserrat" w:hAnsi="Montserrat"/>
        <w:sz w:val="16"/>
        <w:szCs w:val="16"/>
      </w:rPr>
      <w:t>Local 200</w:t>
    </w:r>
  </w:p>
  <w:p w14:paraId="4CC5C3EC" w14:textId="77777777" w:rsidR="00B10F09" w:rsidRPr="00B10F09" w:rsidRDefault="00B10F09">
    <w:pPr>
      <w:pStyle w:val="Pieddepage"/>
      <w:rPr>
        <w:rFonts w:ascii="Montserrat" w:hAnsi="Montserrat"/>
        <w:sz w:val="16"/>
        <w:szCs w:val="16"/>
      </w:rPr>
    </w:pPr>
    <w:r w:rsidRPr="00B10F09">
      <w:rPr>
        <w:rFonts w:ascii="Montserrat" w:hAnsi="Montserrat"/>
        <w:sz w:val="16"/>
        <w:szCs w:val="16"/>
      </w:rPr>
      <w:t xml:space="preserve">Québec, </w:t>
    </w:r>
    <w:proofErr w:type="gramStart"/>
    <w:r w:rsidRPr="00B10F09">
      <w:rPr>
        <w:rFonts w:ascii="Montserrat" w:hAnsi="Montserrat"/>
        <w:sz w:val="16"/>
        <w:szCs w:val="16"/>
      </w:rPr>
      <w:t>QC  G</w:t>
    </w:r>
    <w:proofErr w:type="gramEnd"/>
    <w:r w:rsidRPr="00B10F09">
      <w:rPr>
        <w:rFonts w:ascii="Montserrat" w:hAnsi="Montserrat"/>
        <w:sz w:val="16"/>
        <w:szCs w:val="16"/>
      </w:rPr>
      <w:t>2E 5B7</w:t>
    </w:r>
  </w:p>
  <w:p w14:paraId="59FA0043" w14:textId="70705A9F" w:rsidR="00B10F09" w:rsidRPr="00B10F09" w:rsidRDefault="00B10F09">
    <w:pPr>
      <w:pStyle w:val="Pieddepage"/>
      <w:rPr>
        <w:sz w:val="16"/>
        <w:szCs w:val="16"/>
      </w:rPr>
    </w:pPr>
    <w:r w:rsidRPr="00B10F09">
      <w:rPr>
        <w:rFonts w:ascii="Montserrat" w:hAnsi="Montserrat"/>
        <w:sz w:val="16"/>
        <w:szCs w:val="16"/>
      </w:rPr>
      <w:t>418-650-</w:t>
    </w:r>
    <w:proofErr w:type="gramStart"/>
    <w:r w:rsidRPr="00B10F09">
      <w:rPr>
        <w:rFonts w:ascii="Montserrat" w:hAnsi="Montserrat"/>
        <w:sz w:val="16"/>
        <w:szCs w:val="16"/>
      </w:rPr>
      <w:t>123</w:t>
    </w:r>
    <w:r w:rsidR="00AB4963">
      <w:rPr>
        <w:rFonts w:ascii="Montserrat" w:hAnsi="Montserrat"/>
        <w:sz w:val="16"/>
        <w:szCs w:val="16"/>
      </w:rPr>
      <w:t>5  |</w:t>
    </w:r>
    <w:proofErr w:type="gramEnd"/>
    <w:r w:rsidR="00AB4963">
      <w:rPr>
        <w:rFonts w:ascii="Montserrat" w:hAnsi="Montserrat"/>
        <w:sz w:val="16"/>
        <w:szCs w:val="16"/>
      </w:rPr>
      <w:t xml:space="preserve"> </w:t>
    </w:r>
    <w:r w:rsidR="004140FA">
      <w:rPr>
        <w:rFonts w:ascii="Montserrat" w:hAnsi="Montserrat"/>
        <w:sz w:val="16"/>
        <w:szCs w:val="16"/>
      </w:rPr>
      <w:t xml:space="preserve">www.fcaq.coop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B35B" w14:textId="77777777" w:rsidR="00062F9C" w:rsidRDefault="00062F9C" w:rsidP="00666D79">
      <w:r>
        <w:separator/>
      </w:r>
    </w:p>
  </w:footnote>
  <w:footnote w:type="continuationSeparator" w:id="0">
    <w:p w14:paraId="06336C21" w14:textId="77777777" w:rsidR="00062F9C" w:rsidRDefault="00062F9C" w:rsidP="00666D79">
      <w:r>
        <w:continuationSeparator/>
      </w:r>
    </w:p>
  </w:footnote>
  <w:footnote w:type="continuationNotice" w:id="1">
    <w:p w14:paraId="77696C2D" w14:textId="77777777" w:rsidR="00062F9C" w:rsidRDefault="00062F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C737" w14:textId="66C704E5" w:rsidR="00666D79" w:rsidRDefault="00425AE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8486" behindDoc="0" locked="0" layoutInCell="1" allowOverlap="1" wp14:anchorId="76E3C3E9" wp14:editId="250A9499">
              <wp:simplePos x="0" y="0"/>
              <wp:positionH relativeFrom="column">
                <wp:posOffset>-1539240</wp:posOffset>
              </wp:positionH>
              <wp:positionV relativeFrom="paragraph">
                <wp:posOffset>338323</wp:posOffset>
              </wp:positionV>
              <wp:extent cx="1046480" cy="45085"/>
              <wp:effectExtent l="0" t="0" r="7620" b="18415"/>
              <wp:wrapNone/>
              <wp:docPr id="697659989" name="Rectangle : coins arrond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6480" cy="45085"/>
                      </a:xfrm>
                      <a:prstGeom prst="roundRect">
                        <a:avLst>
                          <a:gd name="adj" fmla="val 39466"/>
                        </a:avLst>
                      </a:prstGeom>
                      <a:solidFill>
                        <a:srgbClr val="F7C923"/>
                      </a:solidFill>
                      <a:ln w="9525">
                        <a:solidFill>
                          <a:srgbClr val="F7C92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87A6CF4" id="Rectangle : coins arrondis 2" o:spid="_x0000_s1026" style="position:absolute;margin-left:-121.2pt;margin-top:26.65pt;width:82.4pt;height:3.55pt;z-index:2516684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6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" fillcolor="#f7c923" strokecolor="#f7c923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90" behindDoc="0" locked="0" layoutInCell="1" allowOverlap="1" wp14:anchorId="1EFF4757" wp14:editId="0BEC8665">
              <wp:simplePos x="0" y="0"/>
              <wp:positionH relativeFrom="column">
                <wp:posOffset>-1539240</wp:posOffset>
              </wp:positionH>
              <wp:positionV relativeFrom="paragraph">
                <wp:posOffset>46487</wp:posOffset>
              </wp:positionV>
              <wp:extent cx="1046480" cy="45085"/>
              <wp:effectExtent l="0" t="0" r="7620" b="18415"/>
              <wp:wrapNone/>
              <wp:docPr id="1700091193" name="Rectangle : coins arrond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6480" cy="45085"/>
                      </a:xfrm>
                      <a:prstGeom prst="roundRect">
                        <a:avLst>
                          <a:gd name="adj" fmla="val 39466"/>
                        </a:avLst>
                      </a:prstGeom>
                      <a:solidFill>
                        <a:srgbClr val="F7C923"/>
                      </a:solidFill>
                      <a:ln w="9525">
                        <a:solidFill>
                          <a:srgbClr val="F7C92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A053B3D" id="Rectangle : coins arrondis 2" o:spid="_x0000_s1026" style="position:absolute;margin-left:-121.2pt;margin-top:3.65pt;width:82.4pt;height:3.55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6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" fillcolor="#f7c923" strokecolor="#f7c923">
              <v:stroke joinstyle="miter"/>
            </v:roundrect>
          </w:pict>
        </mc:Fallback>
      </mc:AlternateContent>
    </w:r>
    <w:r w:rsidR="008709F3">
      <w:rPr>
        <w:noProof/>
      </w:rPr>
      <mc:AlternateContent>
        <mc:Choice Requires="wps">
          <w:drawing>
            <wp:anchor distT="0" distB="0" distL="114300" distR="114300" simplePos="0" relativeHeight="251670534" behindDoc="0" locked="0" layoutInCell="1" allowOverlap="1" wp14:anchorId="767858EB" wp14:editId="4755C8FC">
              <wp:simplePos x="0" y="0"/>
              <wp:positionH relativeFrom="column">
                <wp:posOffset>2668836</wp:posOffset>
              </wp:positionH>
              <wp:positionV relativeFrom="paragraph">
                <wp:posOffset>519904</wp:posOffset>
              </wp:positionV>
              <wp:extent cx="3982598" cy="45719"/>
              <wp:effectExtent l="0" t="0" r="18415" b="18415"/>
              <wp:wrapNone/>
              <wp:docPr id="1483928924" name="Rectangle : coins arrond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2598" cy="45719"/>
                      </a:xfrm>
                      <a:prstGeom prst="roundRect">
                        <a:avLst>
                          <a:gd name="adj" fmla="val 39466"/>
                        </a:avLst>
                      </a:prstGeom>
                      <a:solidFill>
                        <a:srgbClr val="F7C923"/>
                      </a:solidFill>
                      <a:ln w="9525">
                        <a:solidFill>
                          <a:srgbClr val="F7C92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0803BDF" id="Rectangle : coins arrondis 2" o:spid="_x0000_s1026" style="position:absolute;margin-left:210.15pt;margin-top:40.95pt;width:313.6pt;height:3.6pt;z-index:2516705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6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" fillcolor="#f7c923" strokecolor="#f7c923">
              <v:stroke joinstyle="miter"/>
            </v:roundrect>
          </w:pict>
        </mc:Fallback>
      </mc:AlternateContent>
    </w:r>
    <w:r w:rsidR="008709F3">
      <w:rPr>
        <w:noProof/>
      </w:rPr>
      <w:drawing>
        <wp:anchor distT="0" distB="0" distL="114300" distR="114300" simplePos="0" relativeHeight="251659270" behindDoc="0" locked="0" layoutInCell="1" allowOverlap="1" wp14:anchorId="0BABCE66" wp14:editId="7C13B3C8">
          <wp:simplePos x="0" y="0"/>
          <wp:positionH relativeFrom="column">
            <wp:posOffset>-371856</wp:posOffset>
          </wp:positionH>
          <wp:positionV relativeFrom="paragraph">
            <wp:posOffset>-279400</wp:posOffset>
          </wp:positionV>
          <wp:extent cx="2829600" cy="856800"/>
          <wp:effectExtent l="0" t="0" r="0" b="0"/>
          <wp:wrapNone/>
          <wp:docPr id="85611937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119377" name="Image 8561193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96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9F3">
      <w:rPr>
        <w:noProof/>
      </w:rPr>
      <mc:AlternateContent>
        <mc:Choice Requires="wps">
          <w:drawing>
            <wp:anchor distT="0" distB="0" distL="114300" distR="114300" simplePos="0" relativeHeight="251666438" behindDoc="0" locked="0" layoutInCell="1" allowOverlap="1" wp14:anchorId="7BFB92C7" wp14:editId="11E4C036">
              <wp:simplePos x="0" y="0"/>
              <wp:positionH relativeFrom="column">
                <wp:posOffset>-1539240</wp:posOffset>
              </wp:positionH>
              <wp:positionV relativeFrom="paragraph">
                <wp:posOffset>195580</wp:posOffset>
              </wp:positionV>
              <wp:extent cx="1046480" cy="45719"/>
              <wp:effectExtent l="0" t="0" r="7620" b="18415"/>
              <wp:wrapNone/>
              <wp:docPr id="458125520" name="Rectangle : coins arrond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6480" cy="45719"/>
                      </a:xfrm>
                      <a:prstGeom prst="roundRect">
                        <a:avLst>
                          <a:gd name="adj" fmla="val 39466"/>
                        </a:avLst>
                      </a:prstGeom>
                      <a:solidFill>
                        <a:srgbClr val="F7C923"/>
                      </a:solidFill>
                      <a:ln w="9525">
                        <a:solidFill>
                          <a:srgbClr val="F7C92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6A64A60" id="Rectangle : coins arrondis 2" o:spid="_x0000_s1026" style="position:absolute;margin-left:-121.2pt;margin-top:15.4pt;width:82.4pt;height:3.6pt;z-index:251666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6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" fillcolor="#f7c923" strokecolor="#f7c923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65C"/>
    <w:multiLevelType w:val="multilevel"/>
    <w:tmpl w:val="9978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4462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79"/>
    <w:rsid w:val="00002A22"/>
    <w:rsid w:val="00061EAB"/>
    <w:rsid w:val="00062F9C"/>
    <w:rsid w:val="00235842"/>
    <w:rsid w:val="00267503"/>
    <w:rsid w:val="00267724"/>
    <w:rsid w:val="002C7663"/>
    <w:rsid w:val="00382C9D"/>
    <w:rsid w:val="003D363C"/>
    <w:rsid w:val="003F0583"/>
    <w:rsid w:val="004140FA"/>
    <w:rsid w:val="00425AE1"/>
    <w:rsid w:val="005B71FC"/>
    <w:rsid w:val="00666D79"/>
    <w:rsid w:val="00686EE1"/>
    <w:rsid w:val="00785175"/>
    <w:rsid w:val="00792E6B"/>
    <w:rsid w:val="007B1AD3"/>
    <w:rsid w:val="008212D6"/>
    <w:rsid w:val="00867BAC"/>
    <w:rsid w:val="008709F3"/>
    <w:rsid w:val="00917ADD"/>
    <w:rsid w:val="009630AC"/>
    <w:rsid w:val="00980B6D"/>
    <w:rsid w:val="009B7966"/>
    <w:rsid w:val="00A27C3D"/>
    <w:rsid w:val="00A37782"/>
    <w:rsid w:val="00A631B4"/>
    <w:rsid w:val="00AB4963"/>
    <w:rsid w:val="00B10F09"/>
    <w:rsid w:val="00BC59A6"/>
    <w:rsid w:val="00E63693"/>
    <w:rsid w:val="00E676FA"/>
    <w:rsid w:val="00E92BF7"/>
    <w:rsid w:val="00F6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C4FB2"/>
  <w14:defaultImageDpi w14:val="32767"/>
  <w15:chartTrackingRefBased/>
  <w15:docId w15:val="{0FD9202C-4621-B648-9B7F-52806111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5842"/>
    <w:pPr>
      <w:spacing w:after="160" w:line="259" w:lineRule="auto"/>
    </w:pPr>
    <w:rPr>
      <w:sz w:val="22"/>
      <w:szCs w:val="22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6D79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666D79"/>
  </w:style>
  <w:style w:type="paragraph" w:styleId="Pieddepage">
    <w:name w:val="footer"/>
    <w:basedOn w:val="Normal"/>
    <w:link w:val="PieddepageCar"/>
    <w:uiPriority w:val="99"/>
    <w:unhideWhenUsed/>
    <w:rsid w:val="00666D79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666D79"/>
  </w:style>
  <w:style w:type="character" w:customStyle="1" w:styleId="Style1">
    <w:name w:val="Style1"/>
    <w:basedOn w:val="Policepardfaut"/>
    <w:uiPriority w:val="1"/>
    <w:rsid w:val="00235842"/>
    <w:rPr>
      <w:rFonts w:ascii="Calibri" w:hAnsi="Calibri" w:cs="Calibri" w:hint="default"/>
      <w:color w:val="000000" w:themeColor="text1"/>
      <w:sz w:val="22"/>
    </w:rPr>
  </w:style>
  <w:style w:type="paragraph" w:styleId="Sansinterligne">
    <w:name w:val="No Spacing"/>
    <w:uiPriority w:val="1"/>
    <w:qFormat/>
    <w:rsid w:val="00235842"/>
    <w:rPr>
      <w:sz w:val="22"/>
      <w:szCs w:val="22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2BF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BF7"/>
    <w:rPr>
      <w:rFonts w:ascii="Times New Roman" w:hAnsi="Times New Roman" w:cs="Times New Roman"/>
      <w:sz w:val="18"/>
      <w:szCs w:val="18"/>
      <w:lang w:val="fr-CA"/>
    </w:rPr>
  </w:style>
  <w:style w:type="character" w:styleId="Hyperlien">
    <w:name w:val="Hyperlink"/>
    <w:basedOn w:val="Policepardfaut"/>
    <w:uiPriority w:val="99"/>
    <w:unhideWhenUsed/>
    <w:rsid w:val="00AB49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AB4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6af24-d41e-4e28-8f44-c721520336d0">
      <Terms xmlns="http://schemas.microsoft.com/office/infopath/2007/PartnerControls"/>
    </lcf76f155ced4ddcb4097134ff3c332f>
    <TaxCatchAll xmlns="337e525b-6272-4365-bc2f-61f1d04d1978" xsi:nil="true"/>
    <SharedWithUsers xmlns="337e525b-6272-4365-bc2f-61f1d04d1978">
      <UserInfo>
        <DisplayName/>
        <AccountId xsi:nil="true"/>
        <AccountType/>
      </UserInfo>
    </SharedWithUsers>
    <MediaLengthInSeconds xmlns="52c6af24-d41e-4e28-8f44-c721520336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627718B43B74E8E9B90EF0389F29B" ma:contentTypeVersion="15" ma:contentTypeDescription="Crée un document." ma:contentTypeScope="" ma:versionID="5126875975fca062cb4b8265397ce8b6">
  <xsd:schema xmlns:xsd="http://www.w3.org/2001/XMLSchema" xmlns:xs="http://www.w3.org/2001/XMLSchema" xmlns:p="http://schemas.microsoft.com/office/2006/metadata/properties" xmlns:ns2="52c6af24-d41e-4e28-8f44-c721520336d0" xmlns:ns3="337e525b-6272-4365-bc2f-61f1d04d1978" targetNamespace="http://schemas.microsoft.com/office/2006/metadata/properties" ma:root="true" ma:fieldsID="87cecc055a8b05f01e9c6ce21a1621da" ns2:_="" ns3:_="">
    <xsd:import namespace="52c6af24-d41e-4e28-8f44-c721520336d0"/>
    <xsd:import namespace="337e525b-6272-4365-bc2f-61f1d04d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6af24-d41e-4e28-8f44-c72152033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154bfe00-b5ae-4cc1-82d8-7806edc71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e525b-6272-4365-bc2f-61f1d04d19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0fb338-6e30-4e06-a827-9a4675d07c3b}" ma:internalName="TaxCatchAll" ma:showField="CatchAllData" ma:web="337e525b-6272-4365-bc2f-61f1d04d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375D5-D888-41AA-A251-08FED3417A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349AA-CB51-459F-BAAB-E8D3C1C64EDE}">
  <ds:schemaRefs>
    <ds:schemaRef ds:uri="http://schemas.microsoft.com/office/2006/metadata/properties"/>
    <ds:schemaRef ds:uri="http://schemas.microsoft.com/office/infopath/2007/PartnerControls"/>
    <ds:schemaRef ds:uri="52c6af24-d41e-4e28-8f44-c721520336d0"/>
    <ds:schemaRef ds:uri="337e525b-6272-4365-bc2f-61f1d04d1978"/>
  </ds:schemaRefs>
</ds:datastoreItem>
</file>

<file path=customXml/itemProps3.xml><?xml version="1.0" encoding="utf-8"?>
<ds:datastoreItem xmlns:ds="http://schemas.openxmlformats.org/officeDocument/2006/customXml" ds:itemID="{C4021EE1-5E67-4E1D-9564-0E88F0538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6af24-d41e-4e28-8f44-c721520336d0"/>
    <ds:schemaRef ds:uri="337e525b-6272-4365-bc2f-61f1d04d1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 Abel</dc:creator>
  <cp:keywords/>
  <dc:description/>
  <cp:lastModifiedBy>Anthony Trépanier</cp:lastModifiedBy>
  <cp:revision>2</cp:revision>
  <cp:lastPrinted>2021-01-07T20:03:00Z</cp:lastPrinted>
  <dcterms:created xsi:type="dcterms:W3CDTF">2025-10-15T12:55:00Z</dcterms:created>
  <dcterms:modified xsi:type="dcterms:W3CDTF">2025-10-15T12:55:00Z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0x010100349627718B43B74E8E9B90EF0389F29B</vt:lpwstr>
  </property>
  <property fmtid="{D5CDD505-2E9C-101B-9397-08002B2CF9AE}" pid="3" name="Order">
    <vt:r8>4454200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